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F5F60" w:rsidRDefault="005F5F60">
      <w:pPr>
        <w:rPr>
          <w:rFonts w:ascii="Times New Roman" w:hAnsi="Times New Roman" w:cs="Times New Roman"/>
          <w:b/>
          <w:sz w:val="28"/>
          <w:szCs w:val="28"/>
        </w:rPr>
      </w:pPr>
      <w:r w:rsidRPr="005F5F60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5F5F60" w:rsidRPr="005F5F60" w:rsidRDefault="005F5F60">
      <w:pPr>
        <w:rPr>
          <w:rFonts w:ascii="Times New Roman" w:hAnsi="Times New Roman" w:cs="Times New Roman"/>
          <w:sz w:val="28"/>
          <w:szCs w:val="28"/>
        </w:rPr>
      </w:pPr>
      <w:r w:rsidRPr="005F5F60">
        <w:rPr>
          <w:rFonts w:ascii="Times New Roman" w:hAnsi="Times New Roman" w:cs="Times New Roman"/>
          <w:sz w:val="28"/>
          <w:szCs w:val="28"/>
        </w:rPr>
        <w:t>Литература:  с 110, с 112-113 читать, отвечать на вопросы</w:t>
      </w:r>
    </w:p>
    <w:p w:rsidR="005F5F60" w:rsidRPr="005F5F60" w:rsidRDefault="005F5F60">
      <w:pPr>
        <w:rPr>
          <w:rFonts w:ascii="Times New Roman" w:hAnsi="Times New Roman" w:cs="Times New Roman"/>
          <w:sz w:val="28"/>
          <w:szCs w:val="28"/>
        </w:rPr>
      </w:pPr>
      <w:r w:rsidRPr="005F5F60">
        <w:rPr>
          <w:rFonts w:ascii="Times New Roman" w:hAnsi="Times New Roman" w:cs="Times New Roman"/>
          <w:sz w:val="28"/>
          <w:szCs w:val="28"/>
        </w:rPr>
        <w:t>Русский язык: У с 90 № 100, с 93 № 102, 103</w:t>
      </w:r>
    </w:p>
    <w:p w:rsidR="005F5F60" w:rsidRPr="005F5F60" w:rsidRDefault="005F5F60">
      <w:pPr>
        <w:rPr>
          <w:rFonts w:ascii="Times New Roman" w:hAnsi="Times New Roman" w:cs="Times New Roman"/>
          <w:sz w:val="28"/>
          <w:szCs w:val="28"/>
        </w:rPr>
      </w:pPr>
      <w:r w:rsidRPr="005F5F60">
        <w:rPr>
          <w:rFonts w:ascii="Times New Roman" w:hAnsi="Times New Roman" w:cs="Times New Roman"/>
          <w:sz w:val="28"/>
          <w:szCs w:val="28"/>
        </w:rPr>
        <w:t xml:space="preserve">Математика: У с 88 читать, с 90 № 1,2; </w:t>
      </w:r>
      <w:proofErr w:type="gramStart"/>
      <w:r w:rsidRPr="005F5F60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Pr="005F5F60">
        <w:rPr>
          <w:rFonts w:ascii="Times New Roman" w:hAnsi="Times New Roman" w:cs="Times New Roman"/>
          <w:sz w:val="28"/>
          <w:szCs w:val="28"/>
        </w:rPr>
        <w:t xml:space="preserve"> с 41 полностью с 42 № 1</w:t>
      </w:r>
    </w:p>
    <w:p w:rsidR="005F5F60" w:rsidRPr="005F5F60" w:rsidRDefault="005F5F60">
      <w:pPr>
        <w:rPr>
          <w:rFonts w:ascii="Times New Roman" w:hAnsi="Times New Roman" w:cs="Times New Roman"/>
          <w:sz w:val="28"/>
          <w:szCs w:val="28"/>
        </w:rPr>
      </w:pPr>
      <w:r w:rsidRPr="005F5F60">
        <w:rPr>
          <w:rFonts w:ascii="Times New Roman" w:hAnsi="Times New Roman" w:cs="Times New Roman"/>
          <w:sz w:val="28"/>
          <w:szCs w:val="28"/>
        </w:rPr>
        <w:t xml:space="preserve">Окружающий мир:  У с 26-28 читать; </w:t>
      </w:r>
      <w:proofErr w:type="gramStart"/>
      <w:r w:rsidRPr="005F5F60">
        <w:rPr>
          <w:rFonts w:ascii="Times New Roman" w:hAnsi="Times New Roman" w:cs="Times New Roman"/>
          <w:sz w:val="28"/>
          <w:szCs w:val="28"/>
        </w:rPr>
        <w:t>ПТ</w:t>
      </w:r>
      <w:proofErr w:type="gramEnd"/>
      <w:r w:rsidRPr="005F5F60">
        <w:rPr>
          <w:rFonts w:ascii="Times New Roman" w:hAnsi="Times New Roman" w:cs="Times New Roman"/>
          <w:sz w:val="28"/>
          <w:szCs w:val="28"/>
        </w:rPr>
        <w:t xml:space="preserve"> с 23-24</w:t>
      </w:r>
    </w:p>
    <w:sectPr w:rsidR="005F5F60" w:rsidRPr="005F5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5F60"/>
    <w:rsid w:val="005F5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2</cp:revision>
  <dcterms:created xsi:type="dcterms:W3CDTF">2018-04-03T05:04:00Z</dcterms:created>
  <dcterms:modified xsi:type="dcterms:W3CDTF">2018-04-03T05:12:00Z</dcterms:modified>
</cp:coreProperties>
</file>